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24C" w:rsidRDefault="00AD724C" w:rsidP="00AD724C">
      <w:pPr>
        <w:pStyle w:val="NormalWeb"/>
      </w:pPr>
      <w:bookmarkStart w:id="0" w:name="_GoBack"/>
      <w:bookmarkEnd w:id="0"/>
      <w:r>
        <w:t>A scene at Brighton public house was described at the Borough Bench today when Edward Haynes, 30, a Hawker, was charged with being drunk and disorderly and refusing to quit licensed premises the previous day, with assaulting Thomas Orson Taylor and with wilfully breaking a gas stove, table top and six glasses. Edward Hughes, age 53, a hawker and Mary Ann Millis, 21, were charged with being drunk and disorderly and refusing to quit the premises. Millis being also charged with assaulting Taylor. They all pleaded not guilty.</w:t>
      </w:r>
    </w:p>
    <w:p w:rsidR="00AD724C" w:rsidRDefault="00AD724C" w:rsidP="00AD724C">
      <w:pPr>
        <w:pStyle w:val="NormalWeb"/>
      </w:pPr>
      <w:r>
        <w:t xml:space="preserve">There Justices were Mr B J Saunders CBE in the Chair and Alderman Pankhurst and Mr </w:t>
      </w:r>
      <w:proofErr w:type="spellStart"/>
      <w:r>
        <w:t>Penary</w:t>
      </w:r>
      <w:proofErr w:type="spellEnd"/>
      <w:r>
        <w:t>.</w:t>
      </w:r>
    </w:p>
    <w:p w:rsidR="00AD724C" w:rsidRDefault="00AD724C" w:rsidP="00AD724C">
      <w:pPr>
        <w:pStyle w:val="NormalWeb"/>
      </w:pPr>
      <w:r>
        <w:t>Commenced Singing</w:t>
      </w:r>
    </w:p>
    <w:p w:rsidR="00AD724C" w:rsidRDefault="00AD724C" w:rsidP="00AD724C">
      <w:pPr>
        <w:pStyle w:val="NormalWeb"/>
      </w:pPr>
      <w:r>
        <w:t xml:space="preserve">Mrs Violet Shepherd, daughter of Mr John </w:t>
      </w:r>
      <w:proofErr w:type="gramStart"/>
      <w:r>
        <w:t>Jacobs</w:t>
      </w:r>
      <w:proofErr w:type="gramEnd"/>
      <w:r>
        <w:t xml:space="preserve"> licensee of the Running Horse, King Street said that at 8.15pm (?) the accused came into the bar and Haynes ordered drinks for each of them. The drinks were served by the barmaid and taken by Haynes into a passage leading to the bar. When they came to the house they appeared to be sober. Haynes and the woman commenced singing in the passage, and witness told him that it was not allowed. Haynes then began to argue with Mr Taylor who was in the bar and when Haynes asked for more drinks the witness refused to serve them and told them to leave. They had had some drink but they did not appear to be drunk. She told them to go because they became so noisy. Haynes struck Mr Taylor in the face with his fist two or three times. Haynes and Taylor fell to the ground and a gas stove and table were broken while the fight was going on in the bar. Accused refused to leave and they were rejected by her husband and customers.</w:t>
      </w:r>
    </w:p>
    <w:p w:rsidR="00AD724C" w:rsidRDefault="00AD724C" w:rsidP="00AD724C">
      <w:pPr>
        <w:pStyle w:val="NormalWeb"/>
      </w:pPr>
      <w:r>
        <w:t>He reply to Hughes witness said he was quite sober.</w:t>
      </w:r>
    </w:p>
    <w:p w:rsidR="00AD724C" w:rsidRDefault="00AD724C" w:rsidP="00AD724C">
      <w:pPr>
        <w:pStyle w:val="NormalWeb"/>
      </w:pPr>
      <w:r>
        <w:t xml:space="preserve">Lily </w:t>
      </w:r>
      <w:proofErr w:type="spellStart"/>
      <w:r>
        <w:t>Hannam</w:t>
      </w:r>
      <w:proofErr w:type="spellEnd"/>
      <w:r>
        <w:t xml:space="preserve"> a barmaid at the Running Horse gave corroborative evidence and added that accused seemed as though they had had enough to drink.</w:t>
      </w:r>
    </w:p>
    <w:p w:rsidR="00AD724C" w:rsidRDefault="00AD724C" w:rsidP="00AD724C">
      <w:pPr>
        <w:pStyle w:val="NormalWeb"/>
      </w:pPr>
      <w:r>
        <w:t>Invited to Fight</w:t>
      </w:r>
    </w:p>
    <w:p w:rsidR="00AD724C" w:rsidRDefault="00AD724C" w:rsidP="00AD724C">
      <w:pPr>
        <w:pStyle w:val="NormalWeb"/>
      </w:pPr>
      <w:r>
        <w:t>Thomas Orson Taylor, 46 Spring Gardens, said when accused were requested to leave they commenced singing and were asked and witness asked Haynes to “pack it up”. He caught hold of witness by the coat, pulled him towards him and invited him to go outside to fight. He then struck witness on the face three or four times and while he was struggling with Haynes the woman struck him several blows on the head. Several glasses were broken and a stove was knocked off the counter and broken during the struggle. A table was also damaged. Some of the other customers came to witness’ assistance and accused were ejected. Hughes was the most decently behaved of the three and did his best to stop the trouble.</w:t>
      </w:r>
    </w:p>
    <w:p w:rsidR="00AD724C" w:rsidRDefault="00AD724C" w:rsidP="00AD724C">
      <w:pPr>
        <w:pStyle w:val="NormalWeb"/>
      </w:pPr>
      <w:r>
        <w:t>In reply to Haynes witness denied that he had threatened him with a glass.</w:t>
      </w:r>
    </w:p>
    <w:p w:rsidR="00AD724C" w:rsidRDefault="00AD724C" w:rsidP="00AD724C">
      <w:pPr>
        <w:pStyle w:val="NormalWeb"/>
      </w:pPr>
      <w:r>
        <w:t xml:space="preserve">Mr John Jackson, licensee of the house, said he arrived home after the accused had left and found the bar in confusion. The marble top of the table was chipped, a gas stove has broken, and about half a dozen glasses were damaged. He estimated the damage at about £1. </w:t>
      </w:r>
      <w:proofErr w:type="gramStart"/>
      <w:r>
        <w:t>something</w:t>
      </w:r>
      <w:proofErr w:type="gramEnd"/>
      <w:r>
        <w:t>.</w:t>
      </w:r>
    </w:p>
    <w:p w:rsidR="00AD724C" w:rsidRDefault="00AD724C" w:rsidP="00AD724C">
      <w:pPr>
        <w:pStyle w:val="NormalWeb"/>
      </w:pPr>
      <w:r>
        <w:t>Taken in Patrol Wagon</w:t>
      </w:r>
    </w:p>
    <w:p w:rsidR="00AD724C" w:rsidRDefault="00AD724C" w:rsidP="00AD724C">
      <w:pPr>
        <w:pStyle w:val="NormalWeb"/>
      </w:pPr>
      <w:r>
        <w:lastRenderedPageBreak/>
        <w:t>PC Dane been said at 9.15pm he went with other police officers to Bread (?) Street where he saw accused and formed the opinion that they were drunk. They were taken to the police station in the patrol wagon. When the charges were read the accused denied them.</w:t>
      </w:r>
    </w:p>
    <w:p w:rsidR="00AD724C" w:rsidRDefault="00AD724C" w:rsidP="00AD724C">
      <w:pPr>
        <w:pStyle w:val="NormalWeb"/>
      </w:pPr>
      <w:r>
        <w:t>PCs Coleman and Green corroborated as to the condition of the accused.</w:t>
      </w:r>
    </w:p>
    <w:p w:rsidR="00AD724C" w:rsidRDefault="00AD724C" w:rsidP="00AD724C">
      <w:pPr>
        <w:pStyle w:val="NormalWeb"/>
      </w:pPr>
      <w:r>
        <w:t>Haynes declared that he had only had two drinks. A man insulted his wife and he took her part.</w:t>
      </w:r>
    </w:p>
    <w:p w:rsidR="00AD724C" w:rsidRDefault="00AD724C" w:rsidP="00AD724C">
      <w:pPr>
        <w:pStyle w:val="NormalWeb"/>
      </w:pPr>
      <w:r>
        <w:t>Hughes denied being drunk. He had a frozen leg and had to hobble. He asked for a doctor, but his request was refused. P C Dane said Hughes was given every opportunity of seeing a doctor.</w:t>
      </w:r>
    </w:p>
    <w:p w:rsidR="00AD724C" w:rsidRDefault="00AD724C" w:rsidP="00AD724C">
      <w:pPr>
        <w:pStyle w:val="NormalWeb"/>
      </w:pPr>
      <w:r>
        <w:t>Woman’s Evidence</w:t>
      </w:r>
    </w:p>
    <w:p w:rsidR="00AD724C" w:rsidRDefault="00AD724C" w:rsidP="00AD724C">
      <w:pPr>
        <w:pStyle w:val="NormalWeb"/>
      </w:pPr>
      <w:r>
        <w:t>Millis, giving evidence on oath, said she was married to Haynes, but in accordance with her religion she used her own name. The three of them only had one drink each and Haynes was not singing, but humming. Taylor then called her “what was not fit for any woman to be called” and Haynes pushed him. Taylor went to strike Haynes with a glass, but witness took it from him. Witness admitted striking Taylor but Haynes only pushed him, she denied that she was drunk.</w:t>
      </w:r>
    </w:p>
    <w:p w:rsidR="00AD724C" w:rsidRDefault="00AD724C" w:rsidP="00AD724C">
      <w:pPr>
        <w:pStyle w:val="NormalWeb"/>
      </w:pPr>
      <w:r>
        <w:t>Hughes and Millis complained to him that Taylor had called her an offensive name.</w:t>
      </w:r>
    </w:p>
    <w:p w:rsidR="00AD724C" w:rsidRDefault="00AD724C" w:rsidP="00AD724C">
      <w:pPr>
        <w:pStyle w:val="NormalWeb"/>
      </w:pPr>
      <w:r>
        <w:t>All Three Convicted</w:t>
      </w:r>
    </w:p>
    <w:p w:rsidR="00AD724C" w:rsidRDefault="00AD724C" w:rsidP="00AD724C">
      <w:pPr>
        <w:pStyle w:val="NormalWeb"/>
      </w:pPr>
      <w:r>
        <w:t xml:space="preserve">The bench convicted and Supt. </w:t>
      </w:r>
      <w:proofErr w:type="spellStart"/>
      <w:r>
        <w:t>Sparkes</w:t>
      </w:r>
      <w:proofErr w:type="spellEnd"/>
      <w:r>
        <w:t xml:space="preserve"> proved nine previous convictions against Haynes and two against Millis. Nothing was known against Hughes.</w:t>
      </w:r>
    </w:p>
    <w:p w:rsidR="00AD724C" w:rsidRDefault="00AD724C" w:rsidP="00AD724C">
      <w:pPr>
        <w:pStyle w:val="NormalWeb"/>
      </w:pPr>
      <w:r>
        <w:t xml:space="preserve">For being drunk and disorderly Haynes was fined 20 (?) shillings or nine days, a similar penalty being imposed for the </w:t>
      </w:r>
      <w:proofErr w:type="spellStart"/>
      <w:r>
        <w:t>assualt</w:t>
      </w:r>
      <w:proofErr w:type="spellEnd"/>
      <w:r>
        <w:t>. Hughes was fined 10 shillings or six days and Millis 10 shillings or six days.</w:t>
      </w:r>
    </w:p>
    <w:p w:rsidR="00FF4A70" w:rsidRDefault="00FF4A70"/>
    <w:sectPr w:rsidR="00FF4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xtDQzNTEzMDY3NzBX0lEKTi0uzszPAykwrAUArwT9RSwAAAA="/>
  </w:docVars>
  <w:rsids>
    <w:rsidRoot w:val="00AD724C"/>
    <w:rsid w:val="009B4996"/>
    <w:rsid w:val="00AD724C"/>
    <w:rsid w:val="00FF4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DA1E5-7540-4ABE-9633-ABC3D1B7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996"/>
  </w:style>
  <w:style w:type="paragraph" w:styleId="Heading1">
    <w:name w:val="heading 1"/>
    <w:basedOn w:val="Normal"/>
    <w:next w:val="Normal"/>
    <w:link w:val="Heading1Char"/>
    <w:uiPriority w:val="9"/>
    <w:qFormat/>
    <w:rsid w:val="009B4996"/>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B4996"/>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9B4996"/>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B4996"/>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B4996"/>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B4996"/>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B4996"/>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B4996"/>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B4996"/>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996"/>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B4996"/>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9B4996"/>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B4996"/>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B4996"/>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B499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B4996"/>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B4996"/>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B4996"/>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B4996"/>
    <w:pPr>
      <w:spacing w:line="240" w:lineRule="auto"/>
    </w:pPr>
    <w:rPr>
      <w:b/>
      <w:bCs/>
      <w:smallCaps/>
      <w:color w:val="595959" w:themeColor="text1" w:themeTint="A6"/>
    </w:rPr>
  </w:style>
  <w:style w:type="paragraph" w:styleId="Title">
    <w:name w:val="Title"/>
    <w:basedOn w:val="Normal"/>
    <w:next w:val="Normal"/>
    <w:link w:val="TitleChar"/>
    <w:uiPriority w:val="10"/>
    <w:qFormat/>
    <w:rsid w:val="009B4996"/>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B4996"/>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B4996"/>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B4996"/>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B4996"/>
    <w:rPr>
      <w:b/>
      <w:bCs/>
    </w:rPr>
  </w:style>
  <w:style w:type="character" w:styleId="Emphasis">
    <w:name w:val="Emphasis"/>
    <w:basedOn w:val="DefaultParagraphFont"/>
    <w:uiPriority w:val="20"/>
    <w:qFormat/>
    <w:rsid w:val="009B4996"/>
    <w:rPr>
      <w:i/>
      <w:iCs/>
    </w:rPr>
  </w:style>
  <w:style w:type="paragraph" w:styleId="NoSpacing">
    <w:name w:val="No Spacing"/>
    <w:uiPriority w:val="1"/>
    <w:qFormat/>
    <w:rsid w:val="009B4996"/>
    <w:pPr>
      <w:spacing w:after="0" w:line="240" w:lineRule="auto"/>
    </w:pPr>
  </w:style>
  <w:style w:type="paragraph" w:styleId="Quote">
    <w:name w:val="Quote"/>
    <w:basedOn w:val="Normal"/>
    <w:next w:val="Normal"/>
    <w:link w:val="QuoteChar"/>
    <w:uiPriority w:val="29"/>
    <w:qFormat/>
    <w:rsid w:val="009B4996"/>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B4996"/>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B4996"/>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B4996"/>
    <w:rPr>
      <w:color w:val="404040" w:themeColor="text1" w:themeTint="BF"/>
      <w:sz w:val="32"/>
      <w:szCs w:val="32"/>
    </w:rPr>
  </w:style>
  <w:style w:type="character" w:styleId="SubtleEmphasis">
    <w:name w:val="Subtle Emphasis"/>
    <w:basedOn w:val="DefaultParagraphFont"/>
    <w:uiPriority w:val="19"/>
    <w:qFormat/>
    <w:rsid w:val="009B4996"/>
    <w:rPr>
      <w:i/>
      <w:iCs/>
      <w:color w:val="595959" w:themeColor="text1" w:themeTint="A6"/>
    </w:rPr>
  </w:style>
  <w:style w:type="character" w:styleId="IntenseEmphasis">
    <w:name w:val="Intense Emphasis"/>
    <w:basedOn w:val="DefaultParagraphFont"/>
    <w:uiPriority w:val="21"/>
    <w:qFormat/>
    <w:rsid w:val="009B4996"/>
    <w:rPr>
      <w:b/>
      <w:bCs/>
      <w:i/>
      <w:iCs/>
    </w:rPr>
  </w:style>
  <w:style w:type="character" w:styleId="SubtleReference">
    <w:name w:val="Subtle Reference"/>
    <w:basedOn w:val="DefaultParagraphFont"/>
    <w:uiPriority w:val="31"/>
    <w:qFormat/>
    <w:rsid w:val="009B499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B4996"/>
    <w:rPr>
      <w:b/>
      <w:bCs/>
      <w:caps w:val="0"/>
      <w:smallCaps/>
      <w:color w:val="auto"/>
      <w:spacing w:val="3"/>
      <w:u w:val="single"/>
    </w:rPr>
  </w:style>
  <w:style w:type="character" w:styleId="BookTitle">
    <w:name w:val="Book Title"/>
    <w:basedOn w:val="DefaultParagraphFont"/>
    <w:uiPriority w:val="33"/>
    <w:qFormat/>
    <w:rsid w:val="009B4996"/>
    <w:rPr>
      <w:b/>
      <w:bCs/>
      <w:smallCaps/>
      <w:spacing w:val="7"/>
    </w:rPr>
  </w:style>
  <w:style w:type="paragraph" w:styleId="TOCHeading">
    <w:name w:val="TOC Heading"/>
    <w:basedOn w:val="Heading1"/>
    <w:next w:val="Normal"/>
    <w:uiPriority w:val="39"/>
    <w:semiHidden/>
    <w:unhideWhenUsed/>
    <w:qFormat/>
    <w:rsid w:val="009B4996"/>
    <w:pPr>
      <w:outlineLvl w:val="9"/>
    </w:pPr>
  </w:style>
  <w:style w:type="paragraph" w:styleId="NormalWeb">
    <w:name w:val="Normal (Web)"/>
    <w:basedOn w:val="Normal"/>
    <w:uiPriority w:val="99"/>
    <w:semiHidden/>
    <w:unhideWhenUsed/>
    <w:rsid w:val="00AD72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40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1</cp:revision>
  <dcterms:created xsi:type="dcterms:W3CDTF">2021-08-15T11:14:00Z</dcterms:created>
  <dcterms:modified xsi:type="dcterms:W3CDTF">2021-08-15T11:16:00Z</dcterms:modified>
</cp:coreProperties>
</file>